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C072" w14:textId="7B7CD147" w:rsidR="00D35FBC" w:rsidRDefault="00ED226C" w:rsidP="00ED226C">
      <w:r w:rsidRPr="00ED226C">
        <w:t xml:space="preserve">July </w:t>
      </w:r>
      <w:r w:rsidR="00CD68FA">
        <w:t>30</w:t>
      </w:r>
      <w:r w:rsidRPr="00ED226C">
        <w:t>, 2025, Minutes</w:t>
      </w:r>
      <w:r w:rsidR="00D35FBC">
        <w:t xml:space="preserve">                                                                                                                               page 4124</w:t>
      </w:r>
    </w:p>
    <w:p w14:paraId="47485DC8" w14:textId="15EBCCED" w:rsidR="00ED226C" w:rsidRPr="00ED226C" w:rsidRDefault="00ED226C" w:rsidP="00ED226C">
      <w:r w:rsidRPr="00ED226C">
        <w:tab/>
      </w:r>
      <w:r w:rsidRPr="00ED226C">
        <w:tab/>
      </w:r>
      <w:r w:rsidRPr="00ED226C">
        <w:tab/>
      </w:r>
      <w:r w:rsidRPr="00ED226C">
        <w:tab/>
      </w:r>
      <w:r w:rsidRPr="00ED226C">
        <w:tab/>
      </w:r>
      <w:r w:rsidRPr="00ED226C">
        <w:tab/>
      </w:r>
      <w:r w:rsidRPr="00ED226C">
        <w:tab/>
      </w:r>
      <w:r w:rsidRPr="00ED226C">
        <w:tab/>
      </w:r>
      <w:r w:rsidRPr="00ED226C">
        <w:tab/>
        <w:t xml:space="preserve"> </w:t>
      </w:r>
    </w:p>
    <w:p w14:paraId="3E42A250" w14:textId="77777777" w:rsidR="00ED226C" w:rsidRPr="00ED226C" w:rsidRDefault="00ED226C" w:rsidP="00ED226C">
      <w:r w:rsidRPr="00ED226C">
        <w:t> </w:t>
      </w:r>
    </w:p>
    <w:p w14:paraId="1D59BD0B" w14:textId="2BF9DEBF" w:rsidR="00ED226C" w:rsidRPr="00673D57" w:rsidRDefault="00ED226C" w:rsidP="00ED226C">
      <w:r w:rsidRPr="00673D57">
        <w:t xml:space="preserve">The regular meeting of the Village of Divernon Board of Trustees was held at Village Hall on Wednesday </w:t>
      </w:r>
      <w:r w:rsidR="004832E6" w:rsidRPr="00673D57">
        <w:t>July 30, 2025.</w:t>
      </w:r>
      <w:r w:rsidRPr="00673D57">
        <w:t xml:space="preserve">  Mayor Craig Busch called the meeting to order at 6:30 p.m. </w:t>
      </w:r>
      <w:r w:rsidR="00B03A5E" w:rsidRPr="00673D57">
        <w:t>R</w:t>
      </w:r>
      <w:r w:rsidRPr="00673D57">
        <w:t>eciting the Pledge of Allegiance.  Clerk Rod Molnar called Roll: Mayor C</w:t>
      </w:r>
      <w:r w:rsidR="00CD68FA" w:rsidRPr="00673D57">
        <w:t>raig</w:t>
      </w:r>
      <w:r w:rsidRPr="00673D57">
        <w:t xml:space="preserve"> Busch “</w:t>
      </w:r>
      <w:r w:rsidR="00CD68FA" w:rsidRPr="00673D57">
        <w:t>Here, “Julie</w:t>
      </w:r>
      <w:r w:rsidRPr="00673D57">
        <w:t xml:space="preserve"> Rhodes “Here</w:t>
      </w:r>
      <w:r w:rsidR="00C92DBD">
        <w:t>,”</w:t>
      </w:r>
      <w:r w:rsidRPr="00673D57">
        <w:t xml:space="preserve"> Dianne Brenning “Here</w:t>
      </w:r>
      <w:r w:rsidR="00B66EDB" w:rsidRPr="00673D57">
        <w:t>,</w:t>
      </w:r>
      <w:r w:rsidRPr="00673D57">
        <w:t>” Gail Hedges “Here</w:t>
      </w:r>
      <w:r w:rsidR="00C92DBD">
        <w:t>.”</w:t>
      </w:r>
      <w:r w:rsidR="007E7692" w:rsidRPr="00673D57">
        <w:t xml:space="preserve"> Trustee</w:t>
      </w:r>
      <w:r w:rsidR="00B66EDB" w:rsidRPr="00673D57">
        <w:t xml:space="preserve"> Colton</w:t>
      </w:r>
      <w:r w:rsidR="007E7692" w:rsidRPr="00673D57">
        <w:t xml:space="preserve"> McDannald absent.</w:t>
      </w:r>
      <w:r w:rsidR="00C92DBD" w:rsidRPr="00C92DBD">
        <w:t xml:space="preserve"> </w:t>
      </w:r>
      <w:r w:rsidR="00C92DBD" w:rsidRPr="00673D57">
        <w:t xml:space="preserve">Trustee Randy Olson was absent. </w:t>
      </w:r>
      <w:r w:rsidR="007E7692" w:rsidRPr="00673D57">
        <w:t xml:space="preserve"> </w:t>
      </w:r>
      <w:r w:rsidRPr="00673D57">
        <w:t xml:space="preserve">Also present were Chief </w:t>
      </w:r>
      <w:r w:rsidR="0097623B" w:rsidRPr="00673D57">
        <w:t xml:space="preserve">Christian </w:t>
      </w:r>
      <w:r w:rsidRPr="00673D57">
        <w:t>Porter, Super</w:t>
      </w:r>
      <w:r w:rsidR="00A70C6C">
        <w:t>intendent</w:t>
      </w:r>
      <w:r w:rsidR="0097623B" w:rsidRPr="00673D57">
        <w:t xml:space="preserve"> Jeremy</w:t>
      </w:r>
      <w:r w:rsidRPr="00673D57">
        <w:t xml:space="preserve"> Rhodes, </w:t>
      </w:r>
      <w:r w:rsidR="00B66EDB" w:rsidRPr="00673D57">
        <w:t xml:space="preserve">Attorney Scheuring, </w:t>
      </w:r>
      <w:r w:rsidRPr="00673D57">
        <w:t xml:space="preserve">and </w:t>
      </w:r>
      <w:r w:rsidR="0097623B" w:rsidRPr="00673D57">
        <w:t>Deputy Clerk Tara</w:t>
      </w:r>
      <w:r w:rsidRPr="00673D57">
        <w:t xml:space="preserve"> Kerouac. </w:t>
      </w:r>
      <w:r w:rsidR="007E7692" w:rsidRPr="00673D57">
        <w:t xml:space="preserve">Trustee </w:t>
      </w:r>
      <w:r w:rsidR="0097623B" w:rsidRPr="00673D57">
        <w:t xml:space="preserve">Colton </w:t>
      </w:r>
      <w:r w:rsidR="007E7692" w:rsidRPr="00673D57">
        <w:t>McDannald arrived at 7:11pm.</w:t>
      </w:r>
    </w:p>
    <w:p w14:paraId="0180AE03" w14:textId="77777777" w:rsidR="00B66EDB" w:rsidRPr="00673D57" w:rsidRDefault="00B66EDB" w:rsidP="00ED226C"/>
    <w:p w14:paraId="5B08650D" w14:textId="061A08E6" w:rsidR="00B66EDB" w:rsidRPr="00673D57" w:rsidRDefault="00B66EDB" w:rsidP="00B66EDB">
      <w:r w:rsidRPr="00673D57">
        <w:t>Trustee Apgar made a motion to approve Meeting Minutes for July 22, 2025. The motion was second by Brenning. Motion passed 3-0-1. Trustee Hedges voting present.</w:t>
      </w:r>
    </w:p>
    <w:p w14:paraId="4661A770" w14:textId="1418BF5E" w:rsidR="00B66EDB" w:rsidRPr="00673D57" w:rsidRDefault="00B66EDB" w:rsidP="00ED226C">
      <w:r w:rsidRPr="00673D57">
        <w:t> </w:t>
      </w:r>
    </w:p>
    <w:p w14:paraId="60C2FF88" w14:textId="4BB284B5" w:rsidR="00ED226C" w:rsidRPr="00673D57" w:rsidRDefault="00B66EDB" w:rsidP="00ED226C">
      <w:r w:rsidRPr="00673D57">
        <w:t>Deferred action was motioned by Trustee Apgar</w:t>
      </w:r>
      <w:r w:rsidR="007E7692" w:rsidRPr="00673D57">
        <w:t xml:space="preserve"> on Meeting Minutes from </w:t>
      </w:r>
      <w:r w:rsidRPr="00673D57">
        <w:t>July 16</w:t>
      </w:r>
      <w:r w:rsidRPr="00673D57">
        <w:rPr>
          <w:vertAlign w:val="superscript"/>
        </w:rPr>
        <w:t>th</w:t>
      </w:r>
      <w:r w:rsidRPr="00673D57">
        <w:t>, 2025, minutes. The motion was</w:t>
      </w:r>
      <w:r w:rsidR="007E7692" w:rsidRPr="00673D57">
        <w:t xml:space="preserve"> seconded by Trustee Hedges. Motion passed </w:t>
      </w:r>
      <w:r w:rsidR="00576958" w:rsidRPr="00673D57">
        <w:t>4</w:t>
      </w:r>
      <w:r w:rsidR="007E7692" w:rsidRPr="00673D57">
        <w:t>-0.</w:t>
      </w:r>
    </w:p>
    <w:p w14:paraId="33D1E8F6" w14:textId="77777777" w:rsidR="00ED226C" w:rsidRPr="00673D57" w:rsidRDefault="00ED226C" w:rsidP="00ED226C">
      <w:r w:rsidRPr="00673D57">
        <w:t>  </w:t>
      </w:r>
    </w:p>
    <w:p w14:paraId="16E2F611" w14:textId="756A4297" w:rsidR="00ED226C" w:rsidRPr="00673D57" w:rsidRDefault="00ED226C" w:rsidP="00ED226C">
      <w:r w:rsidRPr="00673D57">
        <w:t xml:space="preserve">Trustee Brenning made a motion to approve </w:t>
      </w:r>
      <w:r w:rsidR="00CD68FA" w:rsidRPr="00673D57">
        <w:t>the</w:t>
      </w:r>
      <w:r w:rsidRPr="00673D57">
        <w:t xml:space="preserve"> </w:t>
      </w:r>
      <w:r w:rsidR="0062148B" w:rsidRPr="00673D57">
        <w:t>bills</w:t>
      </w:r>
      <w:r w:rsidR="00CD68FA" w:rsidRPr="00673D57">
        <w:t xml:space="preserve"> after Ameren bill was added for $1424.13</w:t>
      </w:r>
      <w:r w:rsidRPr="00673D57">
        <w:t xml:space="preserve">. Trustee Apgar seconded and the motion passed </w:t>
      </w:r>
      <w:r w:rsidR="00576958" w:rsidRPr="00673D57">
        <w:t>4</w:t>
      </w:r>
      <w:r w:rsidRPr="00673D57">
        <w:t>-0.   </w:t>
      </w:r>
    </w:p>
    <w:p w14:paraId="68557DF5" w14:textId="77777777" w:rsidR="00CD68FA" w:rsidRPr="00673D57" w:rsidRDefault="00CD68FA" w:rsidP="00ED226C"/>
    <w:p w14:paraId="2B37427D" w14:textId="763C0931" w:rsidR="00ED226C" w:rsidRPr="00673D57" w:rsidRDefault="00ED226C" w:rsidP="00ED226C">
      <w:pPr>
        <w:rPr>
          <w:rStyle w:val="normaltextrun"/>
          <w:color w:val="000000"/>
          <w:sz w:val="23"/>
          <w:szCs w:val="23"/>
          <w:bdr w:val="none" w:sz="0" w:space="0" w:color="auto" w:frame="1"/>
        </w:rPr>
      </w:pPr>
      <w:r w:rsidRPr="00673D57">
        <w:t> </w:t>
      </w:r>
      <w:r w:rsidR="00576958" w:rsidRPr="00673D57">
        <w:rPr>
          <w:rStyle w:val="normaltextrun"/>
          <w:i/>
          <w:iCs/>
          <w:color w:val="000000"/>
          <w:sz w:val="23"/>
          <w:szCs w:val="23"/>
          <w:bdr w:val="none" w:sz="0" w:space="0" w:color="auto" w:frame="1"/>
        </w:rPr>
        <w:t>Visitors</w:t>
      </w:r>
      <w:r w:rsidR="00576958" w:rsidRPr="00673D57">
        <w:rPr>
          <w:rStyle w:val="normaltextrun"/>
          <w:color w:val="000000"/>
          <w:sz w:val="23"/>
          <w:szCs w:val="23"/>
          <w:bdr w:val="none" w:sz="0" w:space="0" w:color="auto" w:frame="1"/>
        </w:rPr>
        <w:t>: Mary Woolen</w:t>
      </w:r>
    </w:p>
    <w:p w14:paraId="6DC2A920" w14:textId="77777777" w:rsidR="00576958" w:rsidRPr="00673D57" w:rsidRDefault="00576958" w:rsidP="00ED226C">
      <w:pPr>
        <w:rPr>
          <w:rStyle w:val="normaltextrun"/>
          <w:color w:val="000000"/>
          <w:sz w:val="23"/>
          <w:szCs w:val="23"/>
          <w:bdr w:val="none" w:sz="0" w:space="0" w:color="auto" w:frame="1"/>
        </w:rPr>
      </w:pPr>
    </w:p>
    <w:p w14:paraId="01FE7195" w14:textId="6FD09A89" w:rsidR="00ED226C" w:rsidRPr="00673D57" w:rsidRDefault="00576958" w:rsidP="00ED226C">
      <w:r w:rsidRPr="00673D57">
        <w:rPr>
          <w:rStyle w:val="normaltextrun"/>
          <w:color w:val="000000"/>
          <w:sz w:val="23"/>
          <w:szCs w:val="23"/>
          <w:bdr w:val="none" w:sz="0" w:space="0" w:color="auto" w:frame="1"/>
        </w:rPr>
        <w:t xml:space="preserve">Mary Woolen, representing </w:t>
      </w:r>
      <w:proofErr w:type="spellStart"/>
      <w:r w:rsidRPr="00673D57">
        <w:rPr>
          <w:rStyle w:val="normaltextrun"/>
          <w:color w:val="000000"/>
          <w:sz w:val="23"/>
          <w:szCs w:val="23"/>
          <w:bdr w:val="none" w:sz="0" w:space="0" w:color="auto" w:frame="1"/>
        </w:rPr>
        <w:t>Conxxus</w:t>
      </w:r>
      <w:proofErr w:type="spellEnd"/>
      <w:r w:rsidRPr="00673D57">
        <w:rPr>
          <w:rStyle w:val="normaltextrun"/>
          <w:color w:val="000000"/>
          <w:sz w:val="23"/>
          <w:szCs w:val="23"/>
          <w:bdr w:val="none" w:sz="0" w:space="0" w:color="auto" w:frame="1"/>
        </w:rPr>
        <w:t xml:space="preserve">, provided an update on the ongoing fiber installation project. She explains that </w:t>
      </w:r>
      <w:proofErr w:type="spellStart"/>
      <w:r w:rsidRPr="00673D57">
        <w:rPr>
          <w:rStyle w:val="normaltextrun"/>
          <w:color w:val="000000"/>
          <w:sz w:val="23"/>
          <w:szCs w:val="23"/>
          <w:bdr w:val="none" w:sz="0" w:space="0" w:color="auto" w:frame="1"/>
        </w:rPr>
        <w:t>Conxxus</w:t>
      </w:r>
      <w:proofErr w:type="spellEnd"/>
      <w:r w:rsidRPr="00673D57">
        <w:rPr>
          <w:rStyle w:val="normaltextrun"/>
          <w:color w:val="000000"/>
          <w:sz w:val="23"/>
          <w:szCs w:val="23"/>
          <w:bdr w:val="none" w:sz="0" w:space="0" w:color="auto" w:frame="1"/>
        </w:rPr>
        <w:t xml:space="preserve"> is headquart</w:t>
      </w:r>
      <w:r w:rsidR="00A70C6C">
        <w:rPr>
          <w:rStyle w:val="normaltextrun"/>
          <w:color w:val="000000"/>
          <w:sz w:val="23"/>
          <w:szCs w:val="23"/>
          <w:bdr w:val="none" w:sz="0" w:space="0" w:color="auto" w:frame="1"/>
        </w:rPr>
        <w:t>ered</w:t>
      </w:r>
      <w:r w:rsidRPr="00673D57">
        <w:rPr>
          <w:rStyle w:val="normaltextrun"/>
          <w:color w:val="000000"/>
          <w:sz w:val="23"/>
          <w:szCs w:val="23"/>
          <w:bdr w:val="none" w:sz="0" w:space="0" w:color="auto" w:frame="1"/>
        </w:rPr>
        <w:t xml:space="preserve"> in Sullivan, Il and emphasized the company’s commitment to community</w:t>
      </w:r>
      <w:r w:rsidR="00ED226C" w:rsidRPr="00673D57">
        <w:t> </w:t>
      </w:r>
      <w:r w:rsidRPr="00673D57">
        <w:t xml:space="preserve">development. </w:t>
      </w:r>
      <w:r w:rsidR="00CD68FA" w:rsidRPr="00673D57">
        <w:t xml:space="preserve">Mary </w:t>
      </w:r>
      <w:r w:rsidRPr="00673D57">
        <w:t xml:space="preserve">Woolen shared that the service </w:t>
      </w:r>
      <w:r w:rsidR="00673D57" w:rsidRPr="00673D57">
        <w:t>would</w:t>
      </w:r>
      <w:r w:rsidRPr="00673D57">
        <w:t xml:space="preserve"> include internet, TV, and phone options, with installations set up directly at residents’ homes for those who sign up. A permit application has been submitted, and the Village is currently waiting on approval.</w:t>
      </w:r>
      <w:r w:rsidR="00CD68FA" w:rsidRPr="00673D57">
        <w:t xml:space="preserve"> Mary</w:t>
      </w:r>
      <w:r w:rsidRPr="00673D57">
        <w:t xml:space="preserve"> Woolen noted estimated time of arrival for the next steps will be confirmed following permit clearance. </w:t>
      </w:r>
    </w:p>
    <w:p w14:paraId="6249796C" w14:textId="77777777" w:rsidR="00ED226C" w:rsidRPr="00673D57" w:rsidRDefault="00ED226C" w:rsidP="00ED226C">
      <w:r w:rsidRPr="00673D57">
        <w:t> </w:t>
      </w:r>
    </w:p>
    <w:p w14:paraId="37C40E8F" w14:textId="57264C9C" w:rsidR="00ED226C" w:rsidRPr="00673D57" w:rsidRDefault="00ED226C" w:rsidP="00ED226C">
      <w:pPr>
        <w:rPr>
          <w:i/>
          <w:iCs/>
        </w:rPr>
      </w:pPr>
      <w:r w:rsidRPr="00673D57">
        <w:rPr>
          <w:i/>
          <w:iCs/>
        </w:rPr>
        <w:t>Public Works, Streets, Alleys &amp; Sidewalks</w:t>
      </w:r>
      <w:r w:rsidR="00673D57" w:rsidRPr="00673D57">
        <w:rPr>
          <w:i/>
          <w:iCs/>
        </w:rPr>
        <w:t>:</w:t>
      </w:r>
    </w:p>
    <w:p w14:paraId="0AD24A7D" w14:textId="77777777" w:rsidR="00576958" w:rsidRPr="00673D57" w:rsidRDefault="00576958" w:rsidP="00ED226C"/>
    <w:p w14:paraId="14D72FB6" w14:textId="4C3E7738" w:rsidR="00576958" w:rsidRPr="00673D57" w:rsidRDefault="00576958" w:rsidP="00ED226C">
      <w:r w:rsidRPr="00673D57">
        <w:t xml:space="preserve">Superintendent Rhodes </w:t>
      </w:r>
      <w:r w:rsidR="00E97B8F" w:rsidRPr="00673D57">
        <w:t xml:space="preserve">reported </w:t>
      </w:r>
      <w:r w:rsidR="0057410B" w:rsidRPr="00673D57">
        <w:t xml:space="preserve">that all the old services will be switched over to the new Badger meter reading system in the coming weeks. </w:t>
      </w:r>
    </w:p>
    <w:p w14:paraId="25D68152" w14:textId="77777777" w:rsidR="00E97B8F" w:rsidRPr="00673D57" w:rsidRDefault="00E97B8F" w:rsidP="00ED226C"/>
    <w:p w14:paraId="66422421" w14:textId="3855B4CF" w:rsidR="00ED226C" w:rsidRPr="00673D57" w:rsidRDefault="00ED226C" w:rsidP="00ED226C">
      <w:pPr>
        <w:rPr>
          <w:i/>
          <w:iCs/>
        </w:rPr>
      </w:pPr>
      <w:r w:rsidRPr="00673D57">
        <w:rPr>
          <w:i/>
          <w:iCs/>
        </w:rPr>
        <w:t>Police Department: </w:t>
      </w:r>
    </w:p>
    <w:p w14:paraId="6973AA05" w14:textId="77777777" w:rsidR="00E97B8F" w:rsidRPr="00673D57" w:rsidRDefault="00E97B8F" w:rsidP="00ED226C"/>
    <w:p w14:paraId="7F35331D" w14:textId="5AA177C4" w:rsidR="00E97B8F" w:rsidRPr="00673D57" w:rsidRDefault="00E97B8F" w:rsidP="00ED226C">
      <w:r w:rsidRPr="00673D57">
        <w:t xml:space="preserve">Chief Porter shared that funding is needed for </w:t>
      </w:r>
      <w:r w:rsidR="001D3D69" w:rsidRPr="00673D57">
        <w:t>the</w:t>
      </w:r>
      <w:r w:rsidRPr="00673D57">
        <w:t xml:space="preserve"> Full-time new hire</w:t>
      </w:r>
      <w:r w:rsidR="00CD68FA" w:rsidRPr="00673D57">
        <w:t>, Brandon Hip</w:t>
      </w:r>
      <w:r w:rsidR="001F4767" w:rsidRPr="00673D57">
        <w:t>sher</w:t>
      </w:r>
      <w:r w:rsidR="00CD68FA" w:rsidRPr="00673D57">
        <w:t xml:space="preserve"> J</w:t>
      </w:r>
      <w:r w:rsidR="001D3D69" w:rsidRPr="00673D57">
        <w:t>r.</w:t>
      </w:r>
      <w:r w:rsidRPr="00673D57">
        <w:t xml:space="preserve"> </w:t>
      </w:r>
      <w:r w:rsidR="001D3D69" w:rsidRPr="00673D57">
        <w:t>The funding will go towards training at the Police</w:t>
      </w:r>
      <w:r w:rsidRPr="00673D57">
        <w:t xml:space="preserve"> Academy, scheduled from August 8</w:t>
      </w:r>
      <w:r w:rsidRPr="00673D57">
        <w:rPr>
          <w:vertAlign w:val="superscript"/>
        </w:rPr>
        <w:t>th</w:t>
      </w:r>
      <w:r w:rsidRPr="00673D57">
        <w:t xml:space="preserve"> through December 5</w:t>
      </w:r>
      <w:r w:rsidRPr="00673D57">
        <w:rPr>
          <w:vertAlign w:val="superscript"/>
        </w:rPr>
        <w:t>th</w:t>
      </w:r>
      <w:r w:rsidRPr="00673D57">
        <w:t xml:space="preserve"> of 2025.  The estimated cost of the Academy is estimated at $7,400.00. Trustee Brenning made</w:t>
      </w:r>
      <w:r w:rsidR="0097623B" w:rsidRPr="00673D57">
        <w:t xml:space="preserve"> a</w:t>
      </w:r>
      <w:r w:rsidRPr="00673D57">
        <w:t xml:space="preserve"> motion</w:t>
      </w:r>
      <w:r w:rsidR="0097623B" w:rsidRPr="00673D57">
        <w:t xml:space="preserve"> to approve</w:t>
      </w:r>
      <w:r w:rsidRPr="00673D57">
        <w:t>, seconded by Trustee Rhodes. Motion passed 5-0.</w:t>
      </w:r>
    </w:p>
    <w:p w14:paraId="6CF6468B" w14:textId="77777777" w:rsidR="00E97B8F" w:rsidRPr="00673D57" w:rsidRDefault="00E97B8F" w:rsidP="00ED226C"/>
    <w:p w14:paraId="139BAE4C" w14:textId="2EA7976E" w:rsidR="00E97B8F" w:rsidRPr="00673D57" w:rsidRDefault="00E97B8F" w:rsidP="00ED226C">
      <w:r w:rsidRPr="00673D57">
        <w:t xml:space="preserve">Chief Porter advised the Board that the Flock </w:t>
      </w:r>
      <w:r w:rsidR="00CF27D8" w:rsidRPr="00673D57">
        <w:t>Surveillance System is now quoted at $15,000</w:t>
      </w:r>
      <w:r w:rsidR="001F4767" w:rsidRPr="00673D57">
        <w:t xml:space="preserve"> per year</w:t>
      </w:r>
      <w:r w:rsidR="00CF27D8" w:rsidRPr="00673D57">
        <w:t xml:space="preserve">. For </w:t>
      </w:r>
      <w:r w:rsidR="00A70C6C">
        <w:t xml:space="preserve">6 </w:t>
      </w:r>
      <w:r w:rsidR="00CF27D8" w:rsidRPr="00673D57">
        <w:t xml:space="preserve">units with the installation fee to be waived with a 2-year contract. Trustee Hedges </w:t>
      </w:r>
      <w:r w:rsidR="0097623B" w:rsidRPr="00673D57">
        <w:t xml:space="preserve">made a </w:t>
      </w:r>
      <w:r w:rsidR="00CF27D8" w:rsidRPr="00673D57">
        <w:t>motion</w:t>
      </w:r>
      <w:r w:rsidR="0097623B" w:rsidRPr="00673D57">
        <w:t xml:space="preserve"> to approve</w:t>
      </w:r>
      <w:r w:rsidR="00CF27D8" w:rsidRPr="00673D57">
        <w:t xml:space="preserve">, seconded by Trustee McDannald. Motion passed 4-1. </w:t>
      </w:r>
      <w:r w:rsidR="001D3D69" w:rsidRPr="00673D57">
        <w:t xml:space="preserve">Trustee Apgar voted </w:t>
      </w:r>
      <w:r w:rsidR="001F4767" w:rsidRPr="00673D57">
        <w:t>no</w:t>
      </w:r>
      <w:r w:rsidR="001D3D69" w:rsidRPr="00673D57">
        <w:t>.</w:t>
      </w:r>
    </w:p>
    <w:p w14:paraId="70B0CFF1" w14:textId="77777777" w:rsidR="00CF27D8" w:rsidRPr="00673D57" w:rsidRDefault="00CF27D8" w:rsidP="00ED226C"/>
    <w:p w14:paraId="39933DB1" w14:textId="210CAFB7" w:rsidR="00CF27D8" w:rsidRPr="00673D57" w:rsidRDefault="00CF27D8" w:rsidP="00ED226C">
      <w:r w:rsidRPr="00673D57">
        <w:t>Chief Porter noted that the air purifier installation is scheduled for Friday August 1</w:t>
      </w:r>
      <w:r w:rsidRPr="00673D57">
        <w:rPr>
          <w:vertAlign w:val="superscript"/>
        </w:rPr>
        <w:t>st</w:t>
      </w:r>
      <w:r w:rsidRPr="00673D57">
        <w:t xml:space="preserve"> by Rettbergs. </w:t>
      </w:r>
    </w:p>
    <w:p w14:paraId="1271030C" w14:textId="77777777" w:rsidR="00ED226C" w:rsidRPr="00673D57" w:rsidRDefault="00ED226C" w:rsidP="00ED226C">
      <w:r w:rsidRPr="00673D57">
        <w:t> </w:t>
      </w:r>
    </w:p>
    <w:p w14:paraId="3AC6E6A3" w14:textId="66FC2B66" w:rsidR="00ED226C" w:rsidRPr="00673D57" w:rsidRDefault="00ED226C" w:rsidP="00ED226C">
      <w:pPr>
        <w:rPr>
          <w:i/>
          <w:iCs/>
        </w:rPr>
      </w:pPr>
      <w:r w:rsidRPr="00673D57">
        <w:t> </w:t>
      </w:r>
      <w:r w:rsidRPr="00673D57">
        <w:rPr>
          <w:i/>
          <w:iCs/>
        </w:rPr>
        <w:t>Economic Development, Zoning, TIF, Building Permits: </w:t>
      </w:r>
    </w:p>
    <w:p w14:paraId="52ABE2F4" w14:textId="77777777" w:rsidR="00CF27D8" w:rsidRDefault="00CF27D8" w:rsidP="00ED226C"/>
    <w:p w14:paraId="06A273DE" w14:textId="7CA445E9" w:rsidR="001D3D69" w:rsidRDefault="001D3D69" w:rsidP="00ED226C">
      <w:r>
        <w:lastRenderedPageBreak/>
        <w:t xml:space="preserve">                                                                                                                                                                  </w:t>
      </w:r>
    </w:p>
    <w:p w14:paraId="1246384D" w14:textId="04856DAD" w:rsidR="00C92DBD" w:rsidRPr="00ED226C" w:rsidRDefault="00C92DBD" w:rsidP="00C92DBD">
      <w:r w:rsidRPr="00ED226C">
        <w:t xml:space="preserve">July </w:t>
      </w:r>
      <w:r>
        <w:t>30</w:t>
      </w:r>
      <w:r w:rsidRPr="00ED226C">
        <w:t>, 2025, Minutes</w:t>
      </w:r>
      <w:r w:rsidRPr="00ED226C">
        <w:tab/>
      </w:r>
      <w:r w:rsidRPr="00ED226C">
        <w:tab/>
      </w:r>
      <w:r w:rsidRPr="00ED226C">
        <w:tab/>
      </w:r>
      <w:r w:rsidRPr="00ED226C">
        <w:tab/>
      </w:r>
      <w:r w:rsidRPr="00ED226C">
        <w:tab/>
      </w:r>
      <w:r w:rsidRPr="00ED226C">
        <w:tab/>
      </w:r>
      <w:r w:rsidRPr="00ED226C">
        <w:tab/>
      </w:r>
      <w:r w:rsidRPr="00ED226C">
        <w:tab/>
      </w:r>
      <w:r w:rsidRPr="00ED226C">
        <w:tab/>
        <w:t xml:space="preserve"> page 41</w:t>
      </w:r>
      <w:r>
        <w:t>25</w:t>
      </w:r>
    </w:p>
    <w:p w14:paraId="4A392115" w14:textId="77777777" w:rsidR="004832E6" w:rsidRDefault="004832E6" w:rsidP="00ED226C"/>
    <w:p w14:paraId="601EA253" w14:textId="77777777" w:rsidR="00C92DBD" w:rsidRDefault="00C92DBD" w:rsidP="00ED226C"/>
    <w:p w14:paraId="40A29D14" w14:textId="2143C738" w:rsidR="00CF27D8" w:rsidRPr="00673D57" w:rsidRDefault="00CF27D8" w:rsidP="00ED226C">
      <w:r w:rsidRPr="00673D57">
        <w:t xml:space="preserve">Discussion was had regarding Chatham LLC and invoices have been submitted. Agreement is waiting to be signed and outlines structure of payment. </w:t>
      </w:r>
      <w:r w:rsidR="0061044B" w:rsidRPr="00673D57">
        <w:t xml:space="preserve">A lien waiver will be required before final payment is made. TIF related terms were discussed, including a quarterly schedule and percentage of construction cost. </w:t>
      </w:r>
    </w:p>
    <w:p w14:paraId="17CC816E" w14:textId="77777777" w:rsidR="00AA4DDF" w:rsidRPr="00673D57" w:rsidRDefault="00AA4DDF" w:rsidP="00ED226C"/>
    <w:p w14:paraId="69511BB4" w14:textId="37C614AF" w:rsidR="0061044B" w:rsidRPr="00673D57" w:rsidRDefault="0061044B" w:rsidP="00ED226C">
      <w:r w:rsidRPr="00673D57">
        <w:t xml:space="preserve">Discussion was had regarding 1014, 1012, and 1016 Dodds Street. </w:t>
      </w:r>
      <w:r w:rsidR="001D3D69" w:rsidRPr="00673D57">
        <w:t xml:space="preserve">The Village will purchase these properties. Mr. </w:t>
      </w:r>
      <w:proofErr w:type="spellStart"/>
      <w:r w:rsidR="001D3D69" w:rsidRPr="00673D57">
        <w:t>Shuering</w:t>
      </w:r>
      <w:proofErr w:type="spellEnd"/>
      <w:r w:rsidR="001D3D69" w:rsidRPr="00673D57">
        <w:t xml:space="preserve"> will </w:t>
      </w:r>
      <w:r w:rsidR="0062148B" w:rsidRPr="00673D57">
        <w:t>write up</w:t>
      </w:r>
      <w:r w:rsidR="001D3D69" w:rsidRPr="00673D57">
        <w:t xml:space="preserve"> the agreement. </w:t>
      </w:r>
    </w:p>
    <w:p w14:paraId="4D256485" w14:textId="77777777" w:rsidR="0061044B" w:rsidRPr="00673D57" w:rsidRDefault="0061044B" w:rsidP="00ED226C"/>
    <w:p w14:paraId="5446A9F5" w14:textId="7F32D60A" w:rsidR="001C4CE6" w:rsidRPr="002F6502" w:rsidRDefault="0061044B" w:rsidP="00ED226C">
      <w:pPr>
        <w:rPr>
          <w:i/>
          <w:iCs/>
        </w:rPr>
      </w:pPr>
      <w:r w:rsidRPr="002F6502">
        <w:rPr>
          <w:i/>
          <w:iCs/>
        </w:rPr>
        <w:t>Finance:</w:t>
      </w:r>
    </w:p>
    <w:p w14:paraId="24CEC81D" w14:textId="77777777" w:rsidR="00D35FBC" w:rsidRPr="00D35FBC" w:rsidRDefault="00D35FBC" w:rsidP="00ED226C">
      <w:pPr>
        <w:rPr>
          <w:i/>
          <w:iCs/>
        </w:rPr>
      </w:pPr>
    </w:p>
    <w:p w14:paraId="324444EA" w14:textId="282F7959" w:rsidR="0061044B" w:rsidRPr="00673D57" w:rsidRDefault="0061044B" w:rsidP="00ED226C">
      <w:r w:rsidRPr="00673D57">
        <w:t xml:space="preserve"> It was noted that Auditors will be in the meeting </w:t>
      </w:r>
      <w:r w:rsidR="00A70C6C">
        <w:t>held on August 27, 2025.</w:t>
      </w:r>
    </w:p>
    <w:p w14:paraId="5430809A" w14:textId="77777777" w:rsidR="0061044B" w:rsidRPr="00673D57" w:rsidRDefault="0061044B" w:rsidP="00ED226C"/>
    <w:p w14:paraId="2C8B2052" w14:textId="77777777" w:rsidR="0061044B" w:rsidRPr="00673D57" w:rsidRDefault="0061044B" w:rsidP="0061044B">
      <w:pPr>
        <w:rPr>
          <w:i/>
          <w:iCs/>
        </w:rPr>
      </w:pPr>
      <w:r w:rsidRPr="00673D57">
        <w:rPr>
          <w:i/>
          <w:iCs/>
        </w:rPr>
        <w:t>Village Communication: </w:t>
      </w:r>
    </w:p>
    <w:p w14:paraId="3619FCC2" w14:textId="77777777" w:rsidR="0061044B" w:rsidRPr="00673D57" w:rsidRDefault="0061044B" w:rsidP="00ED226C"/>
    <w:p w14:paraId="3E210B7D" w14:textId="44215C4C" w:rsidR="0061044B" w:rsidRPr="00673D57" w:rsidRDefault="0061044B" w:rsidP="00ED226C">
      <w:r w:rsidRPr="00673D57">
        <w:t>It was noted that the Village will start on a new Newsletter by August 10, 2025.</w:t>
      </w:r>
    </w:p>
    <w:p w14:paraId="4EBC48F7" w14:textId="77777777" w:rsidR="0061044B" w:rsidRPr="00673D57" w:rsidRDefault="0061044B" w:rsidP="00ED226C"/>
    <w:p w14:paraId="2F18A15D" w14:textId="77777777" w:rsidR="0061044B" w:rsidRPr="00673D57" w:rsidRDefault="0061044B" w:rsidP="0061044B">
      <w:pPr>
        <w:rPr>
          <w:i/>
          <w:iCs/>
        </w:rPr>
      </w:pPr>
      <w:r w:rsidRPr="00673D57">
        <w:rPr>
          <w:i/>
          <w:iCs/>
        </w:rPr>
        <w:t>Village Grounds: </w:t>
      </w:r>
    </w:p>
    <w:p w14:paraId="5EF338FC" w14:textId="77777777" w:rsidR="0061044B" w:rsidRPr="00673D57" w:rsidRDefault="0061044B" w:rsidP="0061044B">
      <w:r w:rsidRPr="00673D57">
        <w:t> </w:t>
      </w:r>
    </w:p>
    <w:p w14:paraId="70326AE1" w14:textId="6FBD4E7B" w:rsidR="0061044B" w:rsidRPr="00673D57" w:rsidRDefault="008A0435" w:rsidP="00ED226C">
      <w:r w:rsidRPr="00673D57">
        <w:t>D</w:t>
      </w:r>
      <w:r w:rsidR="00C92DBD">
        <w:t xml:space="preserve">errick </w:t>
      </w:r>
      <w:r w:rsidRPr="00673D57">
        <w:t xml:space="preserve">Porter will give the Board and estimate on starting on McMurray Baseball field which will include leveling of in-field, new bases, dug-outs, netting and over-lay, along with </w:t>
      </w:r>
      <w:r w:rsidR="00A771C4" w:rsidRPr="00673D57">
        <w:t>updating the Scoreboard</w:t>
      </w:r>
      <w:r w:rsidRPr="00673D57">
        <w:t>. He will include updating the bathrooms and finishing the fence. OSLAD grants were discussed</w:t>
      </w:r>
      <w:r w:rsidR="001D3D69" w:rsidRPr="00673D57">
        <w:t>. No action was taken.</w:t>
      </w:r>
    </w:p>
    <w:p w14:paraId="160CDEDD" w14:textId="77777777" w:rsidR="008A0435" w:rsidRPr="00673D57" w:rsidRDefault="008A0435" w:rsidP="00ED226C"/>
    <w:p w14:paraId="38CFB148" w14:textId="77D35B1E" w:rsidR="008A0435" w:rsidRPr="00673D57" w:rsidRDefault="008A0435" w:rsidP="00ED226C">
      <w:r w:rsidRPr="00673D57">
        <w:t>Trustee McDannald discussed LED stop signs</w:t>
      </w:r>
      <w:r w:rsidR="001C4CE6" w:rsidRPr="00673D57">
        <w:t xml:space="preserve"> for Village at the cost of $1,100.00 per sign. The Board mentioned </w:t>
      </w:r>
      <w:r w:rsidR="00A70C6C">
        <w:t xml:space="preserve">6 </w:t>
      </w:r>
      <w:r w:rsidR="001C4CE6" w:rsidRPr="00673D57">
        <w:t xml:space="preserve">signs in total are needed to slow traffic entering and leaving the Village and by school </w:t>
      </w:r>
      <w:r w:rsidR="00521BD2" w:rsidRPr="00673D57">
        <w:t xml:space="preserve">the </w:t>
      </w:r>
      <w:r w:rsidR="001C4CE6" w:rsidRPr="00673D57">
        <w:t xml:space="preserve">grounds. </w:t>
      </w:r>
      <w:r w:rsidR="004E2E1B" w:rsidRPr="00673D57">
        <w:t>There was discussion on placement of LED signs</w:t>
      </w:r>
      <w:r w:rsidR="00521BD2" w:rsidRPr="00673D57">
        <w:t>, 1 at</w:t>
      </w:r>
      <w:r w:rsidR="004E2E1B" w:rsidRPr="00673D57">
        <w:t xml:space="preserve"> fire department &amp; Hermans, </w:t>
      </w:r>
      <w:r w:rsidR="00521BD2" w:rsidRPr="00673D57">
        <w:t>2-</w:t>
      </w:r>
      <w:r w:rsidR="004E2E1B" w:rsidRPr="00673D57">
        <w:t>in front</w:t>
      </w:r>
      <w:r w:rsidR="00521BD2" w:rsidRPr="00673D57">
        <w:t xml:space="preserve"> of Divernon Elementary School, and 1 South of Hermans. A motion was made by Trustee McDannald</w:t>
      </w:r>
      <w:r w:rsidR="00E265FF" w:rsidRPr="00673D57">
        <w:t xml:space="preserve"> to approve</w:t>
      </w:r>
      <w:r w:rsidR="00521BD2" w:rsidRPr="00673D57">
        <w:t xml:space="preserve">, Seconded by Trustee Hedges. The motion passed </w:t>
      </w:r>
      <w:r w:rsidR="001F4767" w:rsidRPr="00673D57">
        <w:t>6</w:t>
      </w:r>
      <w:r w:rsidR="00521BD2" w:rsidRPr="00673D57">
        <w:t>-0.</w:t>
      </w:r>
    </w:p>
    <w:p w14:paraId="5A629D25" w14:textId="77777777" w:rsidR="001C4CE6" w:rsidRPr="00673D57" w:rsidRDefault="001C4CE6" w:rsidP="00ED226C"/>
    <w:p w14:paraId="16E371C2" w14:textId="19022514" w:rsidR="001C4CE6" w:rsidRPr="00673D57" w:rsidRDefault="001C4CE6" w:rsidP="00ED226C">
      <w:r w:rsidRPr="00673D57">
        <w:t xml:space="preserve">Holiday banners were tabled until more information is provided on location of new banners with-in the Village. </w:t>
      </w:r>
    </w:p>
    <w:p w14:paraId="6DC35C52" w14:textId="77777777" w:rsidR="001C4CE6" w:rsidRPr="00673D57" w:rsidRDefault="001C4CE6" w:rsidP="00ED226C"/>
    <w:p w14:paraId="68648944" w14:textId="5B688BD9" w:rsidR="00ED226C" w:rsidRPr="00673D57" w:rsidRDefault="00ED226C" w:rsidP="00ED226C">
      <w:pPr>
        <w:rPr>
          <w:i/>
          <w:iCs/>
        </w:rPr>
      </w:pPr>
      <w:r w:rsidRPr="00673D57">
        <w:rPr>
          <w:i/>
          <w:iCs/>
        </w:rPr>
        <w:t>  Public Utilities, Water, Gas and Sewer: </w:t>
      </w:r>
    </w:p>
    <w:p w14:paraId="464C7FF1" w14:textId="77777777" w:rsidR="001C4CE6" w:rsidRPr="00673D57" w:rsidRDefault="001C4CE6" w:rsidP="00ED226C"/>
    <w:p w14:paraId="2BAA73CA" w14:textId="67D98381" w:rsidR="001C4CE6" w:rsidRPr="00673D57" w:rsidRDefault="001C4CE6" w:rsidP="00ED226C">
      <w:r w:rsidRPr="00673D57">
        <w:t>Nothing to report.</w:t>
      </w:r>
    </w:p>
    <w:p w14:paraId="76439FF7" w14:textId="77777777" w:rsidR="00ED226C" w:rsidRPr="00673D57" w:rsidRDefault="00ED226C" w:rsidP="00ED226C"/>
    <w:p w14:paraId="65C9A598" w14:textId="1E96CFE5" w:rsidR="00ED226C" w:rsidRPr="00673D57" w:rsidRDefault="00ED226C" w:rsidP="00ED226C">
      <w:pPr>
        <w:rPr>
          <w:i/>
          <w:iCs/>
        </w:rPr>
      </w:pPr>
      <w:r w:rsidRPr="00673D57">
        <w:rPr>
          <w:i/>
          <w:iCs/>
        </w:rPr>
        <w:t>Village Ordinances: </w:t>
      </w:r>
    </w:p>
    <w:p w14:paraId="44DFEC55" w14:textId="77777777" w:rsidR="001C4CE6" w:rsidRPr="00673D57" w:rsidRDefault="001C4CE6" w:rsidP="00ED226C"/>
    <w:p w14:paraId="38E98CD6" w14:textId="69EDB42B" w:rsidR="001C4CE6" w:rsidRPr="00673D57" w:rsidRDefault="001C4CE6" w:rsidP="00ED226C">
      <w:r w:rsidRPr="00673D57">
        <w:t>Nothing to report.</w:t>
      </w:r>
    </w:p>
    <w:p w14:paraId="03E2AE62" w14:textId="77777777" w:rsidR="00ED226C" w:rsidRPr="00673D57" w:rsidRDefault="00ED226C" w:rsidP="00ED226C">
      <w:r w:rsidRPr="00673D57">
        <w:t> </w:t>
      </w:r>
    </w:p>
    <w:p w14:paraId="330E7904" w14:textId="1589355D" w:rsidR="00ED226C" w:rsidRPr="00673D57" w:rsidRDefault="00ED226C" w:rsidP="00ED226C">
      <w:pPr>
        <w:rPr>
          <w:i/>
          <w:iCs/>
        </w:rPr>
      </w:pPr>
      <w:r w:rsidRPr="00673D57">
        <w:rPr>
          <w:i/>
          <w:iCs/>
        </w:rPr>
        <w:t> </w:t>
      </w:r>
      <w:r w:rsidR="001F4767" w:rsidRPr="00673D57">
        <w:rPr>
          <w:i/>
          <w:iCs/>
        </w:rPr>
        <w:t>Old Business:</w:t>
      </w:r>
    </w:p>
    <w:p w14:paraId="2F84F911" w14:textId="77777777" w:rsidR="001C4CE6" w:rsidRPr="00673D57" w:rsidRDefault="001C4CE6" w:rsidP="00ED226C"/>
    <w:p w14:paraId="294B4AAD" w14:textId="77777777" w:rsidR="00D35FBC" w:rsidRDefault="001C4CE6" w:rsidP="00ED226C">
      <w:r w:rsidRPr="00673D57">
        <w:t xml:space="preserve">Office Administrator Kerouac discussed Utility billing and residents either not receiving their bill or receiving them late. Mayor Busch has suspended all late fees </w:t>
      </w:r>
      <w:r w:rsidR="00673D57" w:rsidRPr="00673D57">
        <w:t>for that month’s cycle</w:t>
      </w:r>
      <w:r w:rsidRPr="00673D57">
        <w:t xml:space="preserve">. The Board discussed </w:t>
      </w:r>
    </w:p>
    <w:p w14:paraId="6DF660EC" w14:textId="77777777" w:rsidR="00D35FBC" w:rsidRDefault="00D35FBC" w:rsidP="00ED226C"/>
    <w:p w14:paraId="32B1D6BA" w14:textId="434B135D" w:rsidR="00D35FBC" w:rsidRPr="00ED226C" w:rsidRDefault="00D35FBC" w:rsidP="00D35FBC">
      <w:r w:rsidRPr="00ED226C">
        <w:lastRenderedPageBreak/>
        <w:t xml:space="preserve">July </w:t>
      </w:r>
      <w:r>
        <w:t>30</w:t>
      </w:r>
      <w:r w:rsidRPr="00ED226C">
        <w:t>, 2025, Minutes</w:t>
      </w:r>
      <w:r w:rsidRPr="00ED226C">
        <w:tab/>
      </w:r>
      <w:r w:rsidRPr="00ED226C">
        <w:tab/>
      </w:r>
      <w:r w:rsidRPr="00ED226C">
        <w:tab/>
      </w:r>
      <w:r w:rsidRPr="00ED226C">
        <w:tab/>
      </w:r>
      <w:r w:rsidRPr="00ED226C">
        <w:tab/>
      </w:r>
      <w:r w:rsidRPr="00ED226C">
        <w:tab/>
      </w:r>
      <w:r w:rsidRPr="00ED226C">
        <w:tab/>
      </w:r>
      <w:r w:rsidRPr="00ED226C">
        <w:tab/>
      </w:r>
      <w:r w:rsidRPr="00ED226C">
        <w:tab/>
        <w:t xml:space="preserve"> page 41</w:t>
      </w:r>
      <w:r>
        <w:t>26</w:t>
      </w:r>
    </w:p>
    <w:p w14:paraId="02D6C97A" w14:textId="77777777" w:rsidR="00D35FBC" w:rsidRDefault="00D35FBC" w:rsidP="00ED226C"/>
    <w:p w14:paraId="511C5647" w14:textId="77777777" w:rsidR="00D35FBC" w:rsidRDefault="00D35FBC" w:rsidP="00ED226C"/>
    <w:p w14:paraId="009A1A7A" w14:textId="33ADEEE0" w:rsidR="001C4CE6" w:rsidRPr="00673D57" w:rsidRDefault="00D35FBC" w:rsidP="00ED226C">
      <w:r>
        <w:t>C</w:t>
      </w:r>
      <w:r w:rsidR="001C4CE6" w:rsidRPr="00673D57">
        <w:t xml:space="preserve">hanging format of invoices and new billing software. Trustee Rhodes and Trustee Brenning will reach out to UCB Bank for further information on Direct billing. </w:t>
      </w:r>
    </w:p>
    <w:p w14:paraId="02C5E15E" w14:textId="023329D4" w:rsidR="004832E6" w:rsidRDefault="00D35FBC" w:rsidP="00ED226C">
      <w:r w:rsidRPr="00ED226C">
        <w:tab/>
      </w:r>
      <w:r w:rsidRPr="00ED226C">
        <w:tab/>
      </w:r>
      <w:r w:rsidRPr="00ED226C">
        <w:tab/>
      </w:r>
      <w:r w:rsidRPr="00ED226C">
        <w:tab/>
      </w:r>
      <w:r w:rsidRPr="00ED226C">
        <w:tab/>
      </w:r>
      <w:r w:rsidRPr="00ED226C">
        <w:tab/>
      </w:r>
      <w:r w:rsidRPr="00ED226C">
        <w:tab/>
      </w:r>
      <w:r w:rsidRPr="00ED226C">
        <w:tab/>
        <w:t xml:space="preserve"> </w:t>
      </w:r>
    </w:p>
    <w:p w14:paraId="108121B1" w14:textId="77777777" w:rsidR="004832E6" w:rsidRDefault="004832E6" w:rsidP="00ED226C"/>
    <w:p w14:paraId="2FAEA183" w14:textId="435E3818" w:rsidR="001C4CE6" w:rsidRPr="00673D57" w:rsidRDefault="004E2E1B" w:rsidP="00ED226C">
      <w:r w:rsidRPr="00673D57">
        <w:t xml:space="preserve">The Board discussed IT services provided at the Village Hall. The Board </w:t>
      </w:r>
      <w:r w:rsidR="00673D57" w:rsidRPr="00673D57">
        <w:t>will obtain estimates</w:t>
      </w:r>
      <w:r w:rsidRPr="00673D57">
        <w:t xml:space="preserve"> from </w:t>
      </w:r>
      <w:r w:rsidR="001D3D69" w:rsidRPr="00673D57">
        <w:t>Illini</w:t>
      </w:r>
      <w:r w:rsidRPr="00673D57">
        <w:t xml:space="preserve"> Tech and other</w:t>
      </w:r>
      <w:r w:rsidR="001D3D69" w:rsidRPr="00673D57">
        <w:t xml:space="preserve"> </w:t>
      </w:r>
      <w:r w:rsidRPr="00673D57">
        <w:t xml:space="preserve">computer solutions providers. </w:t>
      </w:r>
    </w:p>
    <w:p w14:paraId="4983DEFC" w14:textId="77777777" w:rsidR="004E2E1B" w:rsidRPr="00673D57" w:rsidRDefault="004E2E1B" w:rsidP="00ED226C"/>
    <w:p w14:paraId="43E3AB8A" w14:textId="2CBBD348" w:rsidR="00AA4DDF" w:rsidRPr="00673D57" w:rsidRDefault="00AA4DDF" w:rsidP="00ED226C">
      <w:r w:rsidRPr="00673D57">
        <w:t xml:space="preserve">                                                                                                                                                           </w:t>
      </w:r>
    </w:p>
    <w:p w14:paraId="3330D62D" w14:textId="4957AF0F" w:rsidR="004E2E1B" w:rsidRPr="00673D57" w:rsidRDefault="004E2E1B" w:rsidP="00ED226C">
      <w:r w:rsidRPr="00673D57">
        <w:t xml:space="preserve">Trustee Hedges made motion to enter Executive Session at 8:49pm, Seconded by Trustee Apgar. The motion passed unanimously by voice vote. </w:t>
      </w:r>
    </w:p>
    <w:p w14:paraId="041242FD" w14:textId="77777777" w:rsidR="004E2E1B" w:rsidRPr="00673D57" w:rsidRDefault="004E2E1B" w:rsidP="00ED226C"/>
    <w:p w14:paraId="699A911E" w14:textId="5087252B" w:rsidR="004E2E1B" w:rsidRPr="00673D57" w:rsidRDefault="004E2E1B" w:rsidP="00ED226C">
      <w:r w:rsidRPr="00673D57">
        <w:t>The Board entered Executive Session at 8:50pm and returned to open session at 9:</w:t>
      </w:r>
      <w:r w:rsidR="00D061B9" w:rsidRPr="00673D57">
        <w:t>23</w:t>
      </w:r>
      <w:r w:rsidRPr="00673D57">
        <w:t>pm. The motion carried unanimously by voice vote.</w:t>
      </w:r>
    </w:p>
    <w:p w14:paraId="2E692119" w14:textId="77777777" w:rsidR="004E2E1B" w:rsidRPr="00673D57" w:rsidRDefault="004E2E1B" w:rsidP="00ED226C"/>
    <w:p w14:paraId="115C4B2E" w14:textId="4B5EF9A9" w:rsidR="004E2E1B" w:rsidRPr="00673D57" w:rsidRDefault="004E2E1B" w:rsidP="00ED226C">
      <w:r w:rsidRPr="00673D57">
        <w:t xml:space="preserve">Trustee </w:t>
      </w:r>
      <w:r w:rsidR="00AA4DDF" w:rsidRPr="00673D57">
        <w:t>Apgar</w:t>
      </w:r>
      <w:r w:rsidRPr="00673D57">
        <w:t xml:space="preserve"> made a motion to adjourn at 9:27pm, Seconded by Trustee Rhodes. The motion passed unanimously by voice vote. </w:t>
      </w:r>
    </w:p>
    <w:p w14:paraId="4401FE56" w14:textId="77777777" w:rsidR="00ED226C" w:rsidRDefault="00ED226C" w:rsidP="00ED226C">
      <w:r w:rsidRPr="00673D57">
        <w:t> </w:t>
      </w:r>
    </w:p>
    <w:p w14:paraId="43298230" w14:textId="77777777" w:rsidR="00673D57" w:rsidRDefault="00673D57" w:rsidP="00ED226C"/>
    <w:p w14:paraId="48F18DB5" w14:textId="35EB2BB9" w:rsidR="00673D57" w:rsidRDefault="00673D57" w:rsidP="00ED226C">
      <w:pPr>
        <w:rPr>
          <w:i/>
          <w:iCs/>
        </w:rPr>
      </w:pPr>
      <w:r w:rsidRPr="00673D57">
        <w:rPr>
          <w:i/>
          <w:iCs/>
        </w:rPr>
        <w:t>New Business:</w:t>
      </w:r>
    </w:p>
    <w:p w14:paraId="06ABC2E4" w14:textId="77777777" w:rsidR="00673D57" w:rsidRDefault="00673D57" w:rsidP="00ED226C">
      <w:pPr>
        <w:rPr>
          <w:i/>
          <w:iCs/>
        </w:rPr>
      </w:pPr>
    </w:p>
    <w:p w14:paraId="36A496FA" w14:textId="71AF14B4" w:rsidR="00673D57" w:rsidRPr="00673D57" w:rsidRDefault="00673D57" w:rsidP="00ED226C">
      <w:r w:rsidRPr="00673D57">
        <w:t>Nothing to report</w:t>
      </w:r>
      <w:r>
        <w:t>.</w:t>
      </w:r>
    </w:p>
    <w:p w14:paraId="39BF6126" w14:textId="77777777" w:rsidR="00ED226C" w:rsidRPr="00ED226C" w:rsidRDefault="00ED226C" w:rsidP="00ED226C">
      <w:r w:rsidRPr="00ED226C">
        <w:t> </w:t>
      </w:r>
    </w:p>
    <w:p w14:paraId="7DFEC737" w14:textId="77777777" w:rsidR="00ED226C" w:rsidRPr="00ED226C" w:rsidRDefault="00ED226C" w:rsidP="00ED226C">
      <w:r w:rsidRPr="00ED226C">
        <w:t> </w:t>
      </w:r>
    </w:p>
    <w:p w14:paraId="322D9612" w14:textId="77777777" w:rsidR="00ED226C" w:rsidRPr="00ED226C" w:rsidRDefault="00ED226C" w:rsidP="00ED226C">
      <w:r w:rsidRPr="00ED226C">
        <w:t> </w:t>
      </w:r>
    </w:p>
    <w:p w14:paraId="19E30B94" w14:textId="77CEE4D5" w:rsidR="00ED226C" w:rsidRPr="00ED226C" w:rsidRDefault="00673D57" w:rsidP="00ED226C">
      <w:r>
        <w:t xml:space="preserve">              Craig Busch                                                                                         Tara Kerouac</w:t>
      </w:r>
    </w:p>
    <w:p w14:paraId="363FFAD8" w14:textId="1074D061" w:rsidR="00ED226C" w:rsidRPr="00ED226C" w:rsidRDefault="00673D57" w:rsidP="00ED226C">
      <w:r>
        <w:t xml:space="preserve">             </w:t>
      </w:r>
      <w:r w:rsidR="00ED226C" w:rsidRPr="00ED226C">
        <w:t xml:space="preserve">    Mayor </w:t>
      </w:r>
      <w:r w:rsidR="00ED226C" w:rsidRPr="00ED226C">
        <w:tab/>
        <w:t>                                                                             </w:t>
      </w:r>
      <w:r>
        <w:t xml:space="preserve">  </w:t>
      </w:r>
      <w:r w:rsidR="00ED226C" w:rsidRPr="00ED226C">
        <w:t>  Deputy Clerk </w:t>
      </w:r>
    </w:p>
    <w:p w14:paraId="4F86EE49" w14:textId="77777777" w:rsidR="00ED226C" w:rsidRPr="00ED226C" w:rsidRDefault="00ED226C" w:rsidP="00ED226C">
      <w:r w:rsidRPr="00ED226C">
        <w:t> </w:t>
      </w:r>
    </w:p>
    <w:p w14:paraId="06703ABE" w14:textId="77777777" w:rsidR="00ED226C" w:rsidRPr="00ED226C" w:rsidRDefault="00ED226C" w:rsidP="00ED226C">
      <w:r w:rsidRPr="00ED226C">
        <w:t> </w:t>
      </w:r>
      <w:r w:rsidRPr="00ED226C">
        <w:br/>
        <w:t> </w:t>
      </w:r>
    </w:p>
    <w:p w14:paraId="7FACD9A4" w14:textId="77777777" w:rsidR="00ED226C" w:rsidRDefault="00ED226C"/>
    <w:sectPr w:rsidR="00ED2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6C"/>
    <w:rsid w:val="00182F59"/>
    <w:rsid w:val="001C4CE6"/>
    <w:rsid w:val="001D3D69"/>
    <w:rsid w:val="001F4767"/>
    <w:rsid w:val="001F7E7E"/>
    <w:rsid w:val="002F6502"/>
    <w:rsid w:val="00437C3D"/>
    <w:rsid w:val="004832E6"/>
    <w:rsid w:val="004E2E1B"/>
    <w:rsid w:val="00517478"/>
    <w:rsid w:val="00521BD2"/>
    <w:rsid w:val="00534661"/>
    <w:rsid w:val="0057410B"/>
    <w:rsid w:val="00576958"/>
    <w:rsid w:val="005B544A"/>
    <w:rsid w:val="0061044B"/>
    <w:rsid w:val="0062148B"/>
    <w:rsid w:val="00673D57"/>
    <w:rsid w:val="007E7692"/>
    <w:rsid w:val="008A0435"/>
    <w:rsid w:val="008C4FCA"/>
    <w:rsid w:val="00966553"/>
    <w:rsid w:val="00967960"/>
    <w:rsid w:val="0097623B"/>
    <w:rsid w:val="00A70C6C"/>
    <w:rsid w:val="00A771C4"/>
    <w:rsid w:val="00AA4DDF"/>
    <w:rsid w:val="00B03A5E"/>
    <w:rsid w:val="00B66EDB"/>
    <w:rsid w:val="00BA0BA0"/>
    <w:rsid w:val="00BF6664"/>
    <w:rsid w:val="00C92DBD"/>
    <w:rsid w:val="00CD68FA"/>
    <w:rsid w:val="00CF27D8"/>
    <w:rsid w:val="00D061B9"/>
    <w:rsid w:val="00D35FBC"/>
    <w:rsid w:val="00E265FF"/>
    <w:rsid w:val="00E462A3"/>
    <w:rsid w:val="00E7396E"/>
    <w:rsid w:val="00E97B8F"/>
    <w:rsid w:val="00ED226C"/>
    <w:rsid w:val="00F1566F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8CC7"/>
  <w15:chartTrackingRefBased/>
  <w15:docId w15:val="{95E05A72-2345-4621-B605-C5C61E49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2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2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2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2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2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2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26C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basedOn w:val="DefaultParagraphFont"/>
    <w:rsid w:val="0057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Hall</dc:creator>
  <cp:keywords/>
  <dc:description/>
  <cp:lastModifiedBy>Village Hall</cp:lastModifiedBy>
  <cp:revision>18</cp:revision>
  <dcterms:created xsi:type="dcterms:W3CDTF">2025-08-06T16:18:00Z</dcterms:created>
  <dcterms:modified xsi:type="dcterms:W3CDTF">2025-08-22T19:20:00Z</dcterms:modified>
</cp:coreProperties>
</file>